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423813" w:rsidP="007D3F6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7D3F68">
              <w:t>30</w:t>
            </w:r>
            <w:r w:rsidR="00C64A41">
              <w:t>.1</w:t>
            </w:r>
            <w:r w:rsidR="00A61935">
              <w:t>1</w:t>
            </w:r>
            <w:r w:rsidR="007263E4">
              <w:rPr>
                <w:noProof/>
              </w:rPr>
              <w:t>.201</w:t>
            </w:r>
            <w:r w:rsidR="000C3F54">
              <w:rPr>
                <w:noProof/>
              </w:rPr>
              <w:t>7</w:t>
            </w:r>
            <w:r w:rsidR="007263E4">
              <w:rPr>
                <w:noProof/>
              </w:rPr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423813" w:rsidP="00A463B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463BC">
              <w:t>61/31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423813" w:rsidP="00D226D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D226DF" w:rsidRPr="00D226DF">
              <w:t xml:space="preserve">О внесении изменений в решение региональной службы по тарифам Нижегородской области </w:t>
            </w:r>
            <w:r w:rsidR="007153C1">
              <w:br/>
            </w:r>
            <w:r w:rsidR="00D226DF" w:rsidRPr="00D226DF">
              <w:t xml:space="preserve">от 26 ноября 2015 года № 44/46 </w:t>
            </w:r>
            <w:r w:rsidR="007153C1">
              <w:br/>
            </w:r>
            <w:r w:rsidR="00D226DF" w:rsidRPr="00D226DF">
              <w:t>«Об установлении ОБЩЕСТВУ С ОГРАНИЧЕННОЙ ОТВЕТСТВЕННОСТЬЮ «НИЖНОВТЕПЛОЭНЕРГО», г. Нижний Новгород, тарифов в сфере теплоснабжения»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A0972" w:rsidRPr="00400C06" w:rsidRDefault="00DF0E2A" w:rsidP="00D226DF">
      <w:pPr>
        <w:tabs>
          <w:tab w:val="left" w:pos="1897"/>
        </w:tabs>
        <w:jc w:val="center"/>
        <w:rPr>
          <w:bCs/>
          <w:szCs w:val="28"/>
        </w:rPr>
      </w:pPr>
      <w:r w:rsidRPr="00400C06">
        <w:rPr>
          <w:bCs/>
          <w:szCs w:val="28"/>
        </w:rPr>
        <w:t xml:space="preserve"> </w:t>
      </w:r>
    </w:p>
    <w:p w:rsidR="00DF0E2A" w:rsidRDefault="00DF0E2A" w:rsidP="00DD2C81">
      <w:pPr>
        <w:tabs>
          <w:tab w:val="left" w:pos="1897"/>
        </w:tabs>
        <w:jc w:val="center"/>
        <w:rPr>
          <w:szCs w:val="28"/>
        </w:rPr>
      </w:pPr>
    </w:p>
    <w:p w:rsidR="00FB1AD8" w:rsidRDefault="00FB1AD8" w:rsidP="00523FD3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7153C1" w:rsidRDefault="00D226DF" w:rsidP="007153C1">
      <w:pPr>
        <w:spacing w:line="276" w:lineRule="auto"/>
        <w:ind w:firstLine="720"/>
        <w:jc w:val="both"/>
        <w:rPr>
          <w:szCs w:val="28"/>
        </w:rPr>
      </w:pPr>
      <w:proofErr w:type="gramStart"/>
      <w:r w:rsidRPr="00D226DF">
        <w:rPr>
          <w:szCs w:val="28"/>
        </w:rPr>
        <w:t xml:space="preserve">В соответствии с Федеральным законом от 27 июля 2010 года № 190-ФЗ «О теплоснабжении», постановлением Правительства Российской Федерации </w:t>
      </w:r>
      <w:r w:rsidR="007153C1">
        <w:rPr>
          <w:szCs w:val="28"/>
        </w:rPr>
        <w:br/>
      </w:r>
      <w:r w:rsidRPr="00D226DF">
        <w:rPr>
          <w:szCs w:val="28"/>
        </w:rPr>
        <w:t>от 22 октября 2012 года № 1075 «О ценообразовании в сфере теплоснабжения» и на основании рассмотрения расчетных и обосновывающих материалов, представленных ОБЩЕСТВОМ С ОГРАНИЧЕННОЙ ОТВЕТСТВЕННОСТЬЮ «НИЖНОВТЕПЛОЭНЕРГО</w:t>
      </w:r>
      <w:r w:rsidRPr="00D226DF">
        <w:rPr>
          <w:bCs/>
          <w:szCs w:val="28"/>
        </w:rPr>
        <w:t xml:space="preserve">», г. Нижний Новгород, </w:t>
      </w:r>
      <w:r w:rsidR="007153C1">
        <w:rPr>
          <w:szCs w:val="28"/>
        </w:rPr>
        <w:t xml:space="preserve">экспертного </w:t>
      </w:r>
      <w:proofErr w:type="spellStart"/>
      <w:r w:rsidR="007153C1">
        <w:rPr>
          <w:szCs w:val="28"/>
        </w:rPr>
        <w:t>заключениярег</w:t>
      </w:r>
      <w:proofErr w:type="spellEnd"/>
      <w:r w:rsidR="007153C1">
        <w:rPr>
          <w:szCs w:val="28"/>
        </w:rPr>
        <w:t>. № в-849 от 23 ноября 2017 года:</w:t>
      </w:r>
      <w:proofErr w:type="gramEnd"/>
    </w:p>
    <w:p w:rsidR="00D226DF" w:rsidRPr="00D226DF" w:rsidRDefault="00D226DF" w:rsidP="00D226DF">
      <w:pPr>
        <w:spacing w:line="276" w:lineRule="auto"/>
        <w:ind w:firstLine="720"/>
        <w:jc w:val="both"/>
        <w:rPr>
          <w:bCs/>
          <w:szCs w:val="28"/>
        </w:rPr>
      </w:pPr>
      <w:r w:rsidRPr="00D226DF">
        <w:rPr>
          <w:b/>
          <w:szCs w:val="28"/>
        </w:rPr>
        <w:t>1.</w:t>
      </w:r>
      <w:r w:rsidRPr="00D226DF">
        <w:rPr>
          <w:szCs w:val="28"/>
        </w:rPr>
        <w:t xml:space="preserve"> </w:t>
      </w:r>
      <w:r w:rsidRPr="00D226DF">
        <w:rPr>
          <w:bCs/>
          <w:szCs w:val="28"/>
        </w:rPr>
        <w:t xml:space="preserve">Внести </w:t>
      </w:r>
      <w:r w:rsidRPr="00D226DF">
        <w:rPr>
          <w:noProof/>
          <w:szCs w:val="28"/>
        </w:rPr>
        <w:t>в решение региональной службы по тарифам Нижег</w:t>
      </w:r>
      <w:r>
        <w:rPr>
          <w:noProof/>
          <w:szCs w:val="28"/>
        </w:rPr>
        <w:t xml:space="preserve">ородской области </w:t>
      </w:r>
      <w:r w:rsidRPr="00D226DF">
        <w:rPr>
          <w:noProof/>
          <w:szCs w:val="28"/>
        </w:rPr>
        <w:t>от 26 ноября 2015 года № 44/46 «</w:t>
      </w:r>
      <w:r w:rsidRPr="00D226DF">
        <w:rPr>
          <w:bCs/>
          <w:szCs w:val="28"/>
        </w:rPr>
        <w:t>Об установлении</w:t>
      </w:r>
      <w:r>
        <w:rPr>
          <w:szCs w:val="28"/>
        </w:rPr>
        <w:t xml:space="preserve"> </w:t>
      </w:r>
      <w:r w:rsidRPr="00D226DF">
        <w:rPr>
          <w:szCs w:val="28"/>
        </w:rPr>
        <w:t>ОБЩЕСТВУ С ОГРАНИЧЕННОЙ ОТВЕТСТВЕННОСТЬЮ «НИЖНОВТЕПЛОЭНЕРГО</w:t>
      </w:r>
      <w:r w:rsidRPr="00D226DF">
        <w:rPr>
          <w:bCs/>
          <w:szCs w:val="28"/>
        </w:rPr>
        <w:t xml:space="preserve">», </w:t>
      </w:r>
      <w:r>
        <w:rPr>
          <w:bCs/>
          <w:szCs w:val="28"/>
        </w:rPr>
        <w:t xml:space="preserve">                 </w:t>
      </w:r>
      <w:r w:rsidRPr="00D226DF">
        <w:rPr>
          <w:bCs/>
          <w:szCs w:val="28"/>
        </w:rPr>
        <w:t>г. Нижний Новгород,</w:t>
      </w:r>
      <w:r w:rsidRPr="00D226DF">
        <w:rPr>
          <w:szCs w:val="28"/>
        </w:rPr>
        <w:t xml:space="preserve"> тарифов в сфере теплоснабжения</w:t>
      </w:r>
      <w:r w:rsidRPr="00D226DF">
        <w:rPr>
          <w:bCs/>
          <w:szCs w:val="28"/>
        </w:rPr>
        <w:t>» следующие изменения:</w:t>
      </w:r>
    </w:p>
    <w:p w:rsidR="00D226DF" w:rsidRPr="00D226DF" w:rsidRDefault="00D226DF" w:rsidP="00D226DF">
      <w:pPr>
        <w:spacing w:line="276" w:lineRule="auto"/>
        <w:jc w:val="both"/>
        <w:rPr>
          <w:bCs/>
          <w:szCs w:val="28"/>
        </w:rPr>
      </w:pPr>
      <w:r w:rsidRPr="00D226DF">
        <w:rPr>
          <w:b/>
          <w:bCs/>
          <w:i/>
          <w:szCs w:val="28"/>
        </w:rPr>
        <w:t>1.1.</w:t>
      </w:r>
      <w:r w:rsidRPr="00D226DF">
        <w:rPr>
          <w:bCs/>
          <w:szCs w:val="28"/>
        </w:rPr>
        <w:t xml:space="preserve"> Таблицу Приложения 2 к решению изложить в следующей редакции:</w:t>
      </w:r>
    </w:p>
    <w:p w:rsidR="00D226DF" w:rsidRPr="00D226DF" w:rsidRDefault="00D226DF" w:rsidP="00D226DF">
      <w:pPr>
        <w:jc w:val="both"/>
        <w:rPr>
          <w:rFonts w:ascii="Calibri" w:hAnsi="Calibri"/>
          <w:sz w:val="24"/>
          <w:szCs w:val="24"/>
        </w:rPr>
      </w:pPr>
      <w:r w:rsidRPr="00D226DF">
        <w:rPr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3311"/>
        <w:gridCol w:w="1976"/>
        <w:gridCol w:w="920"/>
        <w:gridCol w:w="1285"/>
        <w:gridCol w:w="1448"/>
      </w:tblGrid>
      <w:tr w:rsidR="00D226DF" w:rsidRPr="00D226DF" w:rsidTr="00D226DF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 w:rsidRPr="00D226DF">
              <w:rPr>
                <w:b/>
                <w:bCs/>
                <w:sz w:val="20"/>
                <w:lang w:eastAsia="en-US"/>
              </w:rPr>
              <w:t>п</w:t>
            </w:r>
            <w:proofErr w:type="spellEnd"/>
            <w:proofErr w:type="gramEnd"/>
            <w:r w:rsidRPr="00D226DF">
              <w:rPr>
                <w:b/>
                <w:bCs/>
                <w:sz w:val="20"/>
                <w:lang w:eastAsia="en-US"/>
              </w:rPr>
              <w:t>/</w:t>
            </w:r>
            <w:proofErr w:type="spellStart"/>
            <w:r w:rsidRPr="00D226DF">
              <w:rPr>
                <w:b/>
                <w:bCs/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Вид тарифа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Год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Вода</w:t>
            </w:r>
          </w:p>
        </w:tc>
      </w:tr>
      <w:tr w:rsidR="00D226DF" w:rsidRPr="00D226DF" w:rsidTr="00D226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226DF">
              <w:rPr>
                <w:b/>
                <w:sz w:val="16"/>
                <w:szCs w:val="16"/>
                <w:lang w:eastAsia="en-US"/>
              </w:rPr>
              <w:t xml:space="preserve">с 1 января по 30 июня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226DF">
              <w:rPr>
                <w:b/>
                <w:sz w:val="16"/>
                <w:szCs w:val="16"/>
                <w:lang w:eastAsia="en-US"/>
              </w:rPr>
              <w:t>с 1 июля по 31 декабря</w:t>
            </w:r>
          </w:p>
        </w:tc>
      </w:tr>
      <w:tr w:rsidR="00D226DF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D226DF">
              <w:rPr>
                <w:sz w:val="24"/>
                <w:szCs w:val="24"/>
              </w:rPr>
              <w:t>ОБЩЕСТВО С ОГРАНИЧЕННОЙ ОТВЕТСТВЕННОСТЬЮ «НИЖНОВТЕПЛОЭНЕРГО</w:t>
            </w:r>
            <w:r w:rsidRPr="00D226DF">
              <w:rPr>
                <w:bCs/>
                <w:sz w:val="24"/>
                <w:szCs w:val="24"/>
              </w:rPr>
              <w:t>», г. Нижний Новгород</w:t>
            </w:r>
          </w:p>
        </w:tc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ind w:right="57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D226DF">
              <w:rPr>
                <w:b/>
                <w:bCs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226DF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rPr>
                <w:rFonts w:eastAsia="Calibri"/>
                <w:sz w:val="20"/>
              </w:rPr>
            </w:pPr>
            <w:proofErr w:type="spellStart"/>
            <w:r w:rsidRPr="00D226DF">
              <w:rPr>
                <w:sz w:val="20"/>
              </w:rPr>
              <w:t>одноставочный</w:t>
            </w:r>
            <w:proofErr w:type="spellEnd"/>
            <w:r w:rsidRPr="00D226DF">
              <w:rPr>
                <w:sz w:val="20"/>
              </w:rPr>
              <w:t>, руб./Гкал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spacing w:line="276" w:lineRule="auto"/>
              <w:ind w:left="57" w:right="57"/>
              <w:jc w:val="center"/>
              <w:rPr>
                <w:rFonts w:eastAsia="Calibri"/>
                <w:sz w:val="20"/>
              </w:rPr>
            </w:pPr>
            <w:r w:rsidRPr="00D226DF">
              <w:rPr>
                <w:sz w:val="20"/>
              </w:rPr>
              <w:t>2016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1709,68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1803,78</w:t>
            </w:r>
          </w:p>
        </w:tc>
      </w:tr>
      <w:tr w:rsidR="00D226DF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spacing w:line="276" w:lineRule="auto"/>
              <w:ind w:left="57" w:right="57"/>
              <w:jc w:val="center"/>
              <w:rPr>
                <w:rFonts w:eastAsia="Calibri"/>
                <w:sz w:val="20"/>
              </w:rPr>
            </w:pPr>
            <w:r w:rsidRPr="00D226DF">
              <w:rPr>
                <w:sz w:val="20"/>
              </w:rPr>
              <w:t>2017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1803,78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1871,53</w:t>
            </w:r>
          </w:p>
        </w:tc>
      </w:tr>
      <w:tr w:rsidR="003B5862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62" w:rsidRPr="00D226DF" w:rsidRDefault="003B5862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62" w:rsidRPr="00D226DF" w:rsidRDefault="003B5862" w:rsidP="00D226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62" w:rsidRPr="00D226DF" w:rsidRDefault="003B5862" w:rsidP="00D226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62" w:rsidRPr="00D226DF" w:rsidRDefault="003B5862" w:rsidP="00D226DF">
            <w:pPr>
              <w:spacing w:line="276" w:lineRule="auto"/>
              <w:ind w:left="57" w:right="57"/>
              <w:jc w:val="center"/>
              <w:rPr>
                <w:rFonts w:eastAsia="Calibri"/>
                <w:sz w:val="20"/>
              </w:rPr>
            </w:pPr>
            <w:r w:rsidRPr="00D226DF">
              <w:rPr>
                <w:sz w:val="20"/>
              </w:rPr>
              <w:t>2018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62" w:rsidRPr="00945768" w:rsidRDefault="003B5862" w:rsidP="005A1946">
            <w:pPr>
              <w:jc w:val="center"/>
              <w:rPr>
                <w:sz w:val="24"/>
                <w:szCs w:val="24"/>
              </w:rPr>
            </w:pPr>
            <w:r w:rsidRPr="00945768">
              <w:rPr>
                <w:sz w:val="24"/>
                <w:szCs w:val="24"/>
              </w:rPr>
              <w:t>1871,53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62" w:rsidRPr="00945768" w:rsidRDefault="003B5862" w:rsidP="005A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1944,52</w:t>
            </w:r>
          </w:p>
        </w:tc>
      </w:tr>
      <w:tr w:rsidR="00D226DF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D226DF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D226DF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rPr>
                <w:rFonts w:eastAsia="Calibri"/>
                <w:sz w:val="20"/>
              </w:rPr>
            </w:pPr>
            <w:proofErr w:type="spellStart"/>
            <w:r w:rsidRPr="00D226DF">
              <w:rPr>
                <w:sz w:val="20"/>
              </w:rPr>
              <w:t>одноставочный</w:t>
            </w:r>
            <w:proofErr w:type="spellEnd"/>
            <w:r w:rsidRPr="00D226DF">
              <w:rPr>
                <w:sz w:val="20"/>
              </w:rPr>
              <w:t>, руб./Гкал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spacing w:line="276" w:lineRule="auto"/>
              <w:ind w:left="57" w:right="57"/>
              <w:jc w:val="center"/>
              <w:rPr>
                <w:rFonts w:eastAsia="Calibri"/>
                <w:sz w:val="20"/>
              </w:rPr>
            </w:pPr>
            <w:r w:rsidRPr="00D226DF">
              <w:rPr>
                <w:sz w:val="20"/>
              </w:rPr>
              <w:t>2016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2017,42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2128,46</w:t>
            </w:r>
          </w:p>
        </w:tc>
      </w:tr>
      <w:tr w:rsidR="00D226DF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t>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DF" w:rsidRPr="00D226DF" w:rsidRDefault="00D226DF" w:rsidP="00D226DF">
            <w:pPr>
              <w:spacing w:line="276" w:lineRule="auto"/>
              <w:ind w:left="57" w:right="57"/>
              <w:jc w:val="center"/>
              <w:rPr>
                <w:rFonts w:eastAsia="Calibri"/>
                <w:sz w:val="20"/>
              </w:rPr>
            </w:pPr>
            <w:r w:rsidRPr="00D226DF">
              <w:rPr>
                <w:sz w:val="20"/>
              </w:rPr>
              <w:t>2017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2128,46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DF" w:rsidRPr="00D226DF" w:rsidRDefault="00D226DF" w:rsidP="00D226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226DF">
              <w:rPr>
                <w:sz w:val="24"/>
                <w:szCs w:val="24"/>
                <w:lang w:eastAsia="en-US"/>
              </w:rPr>
              <w:t>2208,41</w:t>
            </w:r>
          </w:p>
        </w:tc>
      </w:tr>
      <w:tr w:rsidR="003B5862" w:rsidRPr="00D226DF" w:rsidTr="00D226D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62" w:rsidRPr="00D226DF" w:rsidRDefault="003B5862" w:rsidP="00D226DF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226DF">
              <w:rPr>
                <w:b/>
                <w:bCs/>
                <w:sz w:val="20"/>
                <w:lang w:eastAsia="en-US"/>
              </w:rPr>
              <w:lastRenderedPageBreak/>
              <w:t>1.6.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62" w:rsidRPr="00D226DF" w:rsidRDefault="003B5862" w:rsidP="00D226D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62" w:rsidRPr="00D226DF" w:rsidRDefault="003B5862" w:rsidP="00D226DF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862" w:rsidRPr="00D226DF" w:rsidRDefault="003B5862" w:rsidP="00D226DF">
            <w:pPr>
              <w:spacing w:line="276" w:lineRule="auto"/>
              <w:ind w:left="57" w:right="57"/>
              <w:jc w:val="center"/>
              <w:rPr>
                <w:rFonts w:eastAsia="Calibri"/>
                <w:sz w:val="20"/>
              </w:rPr>
            </w:pPr>
            <w:r w:rsidRPr="00D226DF">
              <w:rPr>
                <w:sz w:val="20"/>
              </w:rPr>
              <w:t>2018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62" w:rsidRPr="00945768" w:rsidRDefault="003B5862" w:rsidP="005A1946">
            <w:pPr>
              <w:jc w:val="center"/>
              <w:rPr>
                <w:sz w:val="24"/>
                <w:szCs w:val="24"/>
              </w:rPr>
            </w:pPr>
            <w:r w:rsidRPr="00945768">
              <w:rPr>
                <w:sz w:val="24"/>
                <w:szCs w:val="24"/>
              </w:rPr>
              <w:t>2208,41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62" w:rsidRPr="00945768" w:rsidRDefault="003B5862" w:rsidP="005A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2294,53</w:t>
            </w:r>
          </w:p>
        </w:tc>
      </w:tr>
    </w:tbl>
    <w:p w:rsidR="00D226DF" w:rsidRPr="00D226DF" w:rsidRDefault="00D226DF" w:rsidP="00D226DF">
      <w:pPr>
        <w:jc w:val="right"/>
        <w:rPr>
          <w:rFonts w:eastAsia="Calibri"/>
          <w:sz w:val="24"/>
          <w:szCs w:val="24"/>
        </w:rPr>
      </w:pPr>
      <w:r w:rsidRPr="00D226DF">
        <w:rPr>
          <w:sz w:val="24"/>
          <w:szCs w:val="24"/>
        </w:rPr>
        <w:t>».</w:t>
      </w:r>
    </w:p>
    <w:p w:rsidR="00D226DF" w:rsidRPr="00D226DF" w:rsidRDefault="00D226DF" w:rsidP="00D226DF">
      <w:pPr>
        <w:spacing w:line="276" w:lineRule="auto"/>
        <w:jc w:val="both"/>
        <w:rPr>
          <w:szCs w:val="28"/>
        </w:rPr>
      </w:pPr>
      <w:bookmarkStart w:id="2" w:name="_GoBack"/>
      <w:bookmarkEnd w:id="2"/>
      <w:r w:rsidRPr="00D226DF">
        <w:rPr>
          <w:b/>
          <w:i/>
          <w:szCs w:val="28"/>
        </w:rPr>
        <w:t>1.2.</w:t>
      </w:r>
      <w:r w:rsidRPr="00D226DF">
        <w:rPr>
          <w:szCs w:val="28"/>
        </w:rPr>
        <w:t xml:space="preserve"> В таблице Приложения 3 к решению цифры «213,07» заменить цифрами </w:t>
      </w:r>
      <w:r w:rsidR="003B5862" w:rsidRPr="003B5862">
        <w:rPr>
          <w:szCs w:val="28"/>
        </w:rPr>
        <w:t>«210,64</w:t>
      </w:r>
      <w:r w:rsidRPr="00D226DF">
        <w:rPr>
          <w:szCs w:val="28"/>
        </w:rPr>
        <w:t>».</w:t>
      </w:r>
    </w:p>
    <w:p w:rsidR="00D226DF" w:rsidRPr="00D226DF" w:rsidRDefault="00D226DF" w:rsidP="00D226DF">
      <w:pPr>
        <w:spacing w:line="276" w:lineRule="auto"/>
        <w:ind w:firstLine="720"/>
        <w:jc w:val="both"/>
        <w:rPr>
          <w:szCs w:val="28"/>
        </w:rPr>
      </w:pPr>
      <w:r w:rsidRPr="00D226DF">
        <w:rPr>
          <w:b/>
          <w:szCs w:val="28"/>
        </w:rPr>
        <w:t>2.</w:t>
      </w:r>
      <w:r w:rsidRPr="00D226DF">
        <w:rPr>
          <w:szCs w:val="28"/>
        </w:rPr>
        <w:t xml:space="preserve"> </w:t>
      </w:r>
      <w:r w:rsidRPr="00D226DF">
        <w:rPr>
          <w:bCs/>
          <w:szCs w:val="28"/>
        </w:rPr>
        <w:t>Настоящее решение вступает в силу с 1 января 2018 года</w:t>
      </w:r>
      <w:r w:rsidRPr="00D226DF">
        <w:rPr>
          <w:szCs w:val="28"/>
        </w:rPr>
        <w:t>.</w:t>
      </w:r>
    </w:p>
    <w:p w:rsidR="003927BD" w:rsidRPr="00400C06" w:rsidRDefault="003927BD" w:rsidP="00400C06">
      <w:pPr>
        <w:tabs>
          <w:tab w:val="left" w:pos="1897"/>
        </w:tabs>
        <w:spacing w:line="276" w:lineRule="auto"/>
        <w:rPr>
          <w:rFonts w:eastAsia="Calibri"/>
          <w:szCs w:val="28"/>
          <w:lang w:eastAsia="en-US"/>
        </w:rPr>
      </w:pPr>
    </w:p>
    <w:p w:rsidR="007D3F68" w:rsidRDefault="007D3F68" w:rsidP="003927BD">
      <w:pPr>
        <w:tabs>
          <w:tab w:val="left" w:pos="1897"/>
        </w:tabs>
        <w:spacing w:line="276" w:lineRule="auto"/>
        <w:rPr>
          <w:szCs w:val="28"/>
        </w:rPr>
      </w:pPr>
    </w:p>
    <w:p w:rsidR="003927BD" w:rsidRDefault="003927B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Ю.Л.Алешина</w:t>
      </w:r>
    </w:p>
    <w:sectPr w:rsidR="003927BD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41" w:rsidRDefault="00C64A41">
      <w:r>
        <w:separator/>
      </w:r>
    </w:p>
  </w:endnote>
  <w:endnote w:type="continuationSeparator" w:id="0">
    <w:p w:rsidR="00C64A41" w:rsidRDefault="00C6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41" w:rsidRDefault="00C64A41">
      <w:r>
        <w:separator/>
      </w:r>
    </w:p>
  </w:footnote>
  <w:footnote w:type="continuationSeparator" w:id="0">
    <w:p w:rsidR="00C64A41" w:rsidRDefault="00C6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42381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42381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62D2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42381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6146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6148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6147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5D38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862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06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813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996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5EF0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3C1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3BC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ABF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6DF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2D2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852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2017-06-28T11:54:00Z</cp:lastPrinted>
  <dcterms:created xsi:type="dcterms:W3CDTF">2018-06-01T07:47:00Z</dcterms:created>
  <dcterms:modified xsi:type="dcterms:W3CDTF">2018-06-01T07:47:00Z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